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9F" w:rsidRPr="0008729F" w:rsidRDefault="0008729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附表</w:t>
      </w:r>
    </w:p>
    <w:tbl>
      <w:tblPr>
        <w:tblStyle w:val="a3"/>
        <w:tblW w:w="9781" w:type="dxa"/>
        <w:tblInd w:w="-459" w:type="dxa"/>
        <w:tblLook w:val="04A0"/>
      </w:tblPr>
      <w:tblGrid>
        <w:gridCol w:w="1418"/>
        <w:gridCol w:w="2268"/>
        <w:gridCol w:w="3402"/>
        <w:gridCol w:w="2693"/>
      </w:tblGrid>
      <w:tr w:rsidR="00534504" w:rsidRPr="00534504" w:rsidTr="00534504">
        <w:tc>
          <w:tcPr>
            <w:tcW w:w="1418" w:type="dxa"/>
            <w:vMerge w:val="restart"/>
            <w:vAlign w:val="center"/>
          </w:tcPr>
          <w:p w:rsidR="00534504" w:rsidRPr="00534504" w:rsidRDefault="00FE2316" w:rsidP="0072094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72094C">
              <w:rPr>
                <w:rFonts w:ascii="標楷體" w:eastAsia="標楷體" w:hAnsi="標楷體" w:hint="eastAsia"/>
                <w:sz w:val="28"/>
                <w:szCs w:val="28"/>
              </w:rPr>
              <w:t>部106年12月版</w:t>
            </w:r>
            <w:r w:rsidR="00534504" w:rsidRPr="00534504">
              <w:rPr>
                <w:rFonts w:ascii="標楷體" w:eastAsia="標楷體" w:hAnsi="標楷體" w:hint="eastAsia"/>
                <w:sz w:val="28"/>
                <w:szCs w:val="28"/>
              </w:rPr>
              <w:t>釋例彙編兼職事項收錄編號</w:t>
            </w:r>
          </w:p>
        </w:tc>
        <w:tc>
          <w:tcPr>
            <w:tcW w:w="8363" w:type="dxa"/>
            <w:gridSpan w:val="3"/>
          </w:tcPr>
          <w:p w:rsidR="00534504" w:rsidRPr="00534504" w:rsidRDefault="00534504" w:rsidP="005345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自即日起停止適用之解釋函</w:t>
            </w:r>
          </w:p>
        </w:tc>
      </w:tr>
      <w:tr w:rsidR="00534504" w:rsidRPr="00534504" w:rsidTr="0072094C">
        <w:tc>
          <w:tcPr>
            <w:tcW w:w="1418" w:type="dxa"/>
            <w:vMerge/>
          </w:tcPr>
          <w:p w:rsidR="00534504" w:rsidRPr="00534504" w:rsidRDefault="005345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02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解釋機關文號</w:t>
            </w:r>
          </w:p>
        </w:tc>
        <w:tc>
          <w:tcPr>
            <w:tcW w:w="2693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停止適用原因</w:t>
            </w:r>
          </w:p>
        </w:tc>
      </w:tr>
      <w:tr w:rsidR="00534504" w:rsidRPr="00534504" w:rsidTr="005D1FD6">
        <w:tc>
          <w:tcPr>
            <w:tcW w:w="141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57年1月6日</w:t>
            </w:r>
          </w:p>
        </w:tc>
        <w:tc>
          <w:tcPr>
            <w:tcW w:w="3402" w:type="dxa"/>
            <w:vAlign w:val="center"/>
          </w:tcPr>
          <w:p w:rsidR="00534504" w:rsidRPr="00534504" w:rsidRDefault="00FE2316" w:rsidP="002B20F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銓敘部57台銓為參字第22377號函</w:t>
            </w:r>
          </w:p>
        </w:tc>
        <w:tc>
          <w:tcPr>
            <w:tcW w:w="2693" w:type="dxa"/>
            <w:vAlign w:val="center"/>
          </w:tcPr>
          <w:p w:rsidR="00534504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63年4月20日</w:t>
            </w:r>
          </w:p>
        </w:tc>
        <w:tc>
          <w:tcPr>
            <w:tcW w:w="3402" w:type="dxa"/>
            <w:vAlign w:val="center"/>
          </w:tcPr>
          <w:p w:rsidR="00FE2316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銓敘部63台為典三字</w:t>
            </w:r>
          </w:p>
          <w:p w:rsidR="00FE2316" w:rsidRPr="00534504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第11541號函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A97E4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67年5月29日</w:t>
            </w:r>
          </w:p>
        </w:tc>
        <w:tc>
          <w:tcPr>
            <w:tcW w:w="3402" w:type="dxa"/>
            <w:vAlign w:val="center"/>
          </w:tcPr>
          <w:p w:rsidR="00FE2316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銓敘部67台銓楷參字</w:t>
            </w:r>
          </w:p>
          <w:p w:rsidR="00FE2316" w:rsidRPr="00534504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第16958號函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0C69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32402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71年9月24日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銓敘部71台楷銓參字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第46411號函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72年12月19日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第52545號函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5D1FD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所引本部71年7月14日71台楷銓參字第32402號函釋(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17)已停止適用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72年8月5日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第31482號函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73年3月2日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銓敘部73台楷銓參字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第07304號函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74年8月14日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銓敘部74台銓華參字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第36068號函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86年12月2日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銓敘部86台法二字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第1553441號函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3B164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本部72年8月5日72台楷銓參字第31482號函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87年7月14日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銓敘部87台法二字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第1645949號函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89年6月15日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銓敘部89法五字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第1910549號書函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D3404E">
              <w:rPr>
                <w:rFonts w:ascii="標楷體" w:eastAsia="標楷體" w:hAnsi="標楷體" w:hint="eastAsia"/>
                <w:sz w:val="28"/>
                <w:szCs w:val="28"/>
              </w:rPr>
              <w:t>本部71年9月24日71台楷銓參字第46411號函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(編號19)及本部</w:t>
            </w:r>
            <w:r w:rsidRPr="007349B6">
              <w:rPr>
                <w:rFonts w:ascii="標楷體" w:eastAsia="標楷體" w:hAnsi="標楷體" w:hint="eastAsia"/>
                <w:sz w:val="28"/>
                <w:szCs w:val="28"/>
              </w:rPr>
              <w:t>74年8月14日74台銓華參字第36068號函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(編號29)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92年7月2日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第0922260824號書函</w:t>
            </w:r>
          </w:p>
        </w:tc>
        <w:tc>
          <w:tcPr>
            <w:tcW w:w="2693" w:type="dxa"/>
            <w:vAlign w:val="center"/>
          </w:tcPr>
          <w:p w:rsidR="00FE2316" w:rsidRDefault="00FE2316" w:rsidP="00184C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函釋所引本部63年4月20日63台為典三字第2541號函釋(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11)已停止適用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92年7月21日</w:t>
            </w:r>
          </w:p>
        </w:tc>
        <w:tc>
          <w:tcPr>
            <w:tcW w:w="3402" w:type="dxa"/>
            <w:vAlign w:val="center"/>
          </w:tcPr>
          <w:p w:rsidR="00FE2316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第0922267767號書函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74CF9" w:rsidRPr="00534504" w:rsidTr="005D1FD6">
        <w:tc>
          <w:tcPr>
            <w:tcW w:w="1418" w:type="dxa"/>
            <w:vAlign w:val="center"/>
          </w:tcPr>
          <w:p w:rsidR="00F74CF9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2268" w:type="dxa"/>
            <w:vAlign w:val="center"/>
          </w:tcPr>
          <w:p w:rsidR="00F74CF9" w:rsidRPr="002B4E3C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93年12月16日</w:t>
            </w:r>
          </w:p>
        </w:tc>
        <w:tc>
          <w:tcPr>
            <w:tcW w:w="3402" w:type="dxa"/>
            <w:vAlign w:val="center"/>
          </w:tcPr>
          <w:p w:rsidR="00F74CF9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74CF9" w:rsidRPr="002B4E3C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0932443866</w:t>
            </w: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號書函</w:t>
            </w:r>
          </w:p>
        </w:tc>
        <w:tc>
          <w:tcPr>
            <w:tcW w:w="2693" w:type="dxa"/>
            <w:vAlign w:val="center"/>
          </w:tcPr>
          <w:p w:rsidR="00F74CF9" w:rsidRDefault="00F74CF9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94年9月9日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第0942519589號電子郵件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95年5月12日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第0952645939號書函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95年11月23日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第0952725141號書函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BB207D" w:rsidRPr="00534504" w:rsidTr="005D1FD6">
        <w:tc>
          <w:tcPr>
            <w:tcW w:w="141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226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95年12月14日</w:t>
            </w:r>
          </w:p>
        </w:tc>
        <w:tc>
          <w:tcPr>
            <w:tcW w:w="3402" w:type="dxa"/>
            <w:vAlign w:val="center"/>
          </w:tcPr>
          <w:p w:rsidR="00BB207D" w:rsidRPr="00534504" w:rsidRDefault="00BB207D" w:rsidP="00BB207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本部部法一字第0952732673號電子郵件</w:t>
            </w:r>
          </w:p>
        </w:tc>
        <w:tc>
          <w:tcPr>
            <w:tcW w:w="2693" w:type="dxa"/>
            <w:vAlign w:val="center"/>
          </w:tcPr>
          <w:p w:rsidR="00BB207D" w:rsidRDefault="00BB207D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96年9月29日</w:t>
            </w:r>
          </w:p>
        </w:tc>
        <w:tc>
          <w:tcPr>
            <w:tcW w:w="3402" w:type="dxa"/>
            <w:vAlign w:val="center"/>
          </w:tcPr>
          <w:p w:rsidR="00FE2316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第0962856273號書函</w:t>
            </w:r>
          </w:p>
        </w:tc>
        <w:tc>
          <w:tcPr>
            <w:tcW w:w="2693" w:type="dxa"/>
            <w:vAlign w:val="center"/>
          </w:tcPr>
          <w:p w:rsidR="00FE2316" w:rsidRDefault="00FE2316" w:rsidP="00EF56E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函釋所引本部63年4月20日63台為典三字第2541號函釋(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11)已建議停止適用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98年8月18日</w:t>
            </w:r>
          </w:p>
        </w:tc>
        <w:tc>
          <w:tcPr>
            <w:tcW w:w="3402" w:type="dxa"/>
            <w:vAlign w:val="center"/>
          </w:tcPr>
          <w:p w:rsidR="00FE2316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第0983096187號電子郵件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B46892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98年9月4日</w:t>
            </w:r>
          </w:p>
        </w:tc>
        <w:tc>
          <w:tcPr>
            <w:tcW w:w="3402" w:type="dxa"/>
            <w:vAlign w:val="center"/>
          </w:tcPr>
          <w:p w:rsidR="00FE2316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第0983102327號書函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99年1月11日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第0993148900號電子郵件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本部72年8月5日72台楷銓參字第31482號函(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100年5月11日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第1003366997號書函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102年3月18日</w:t>
            </w:r>
          </w:p>
        </w:tc>
        <w:tc>
          <w:tcPr>
            <w:tcW w:w="3402" w:type="dxa"/>
            <w:vAlign w:val="center"/>
          </w:tcPr>
          <w:p w:rsidR="00FE2316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第1023698029號函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  <w:tc>
          <w:tcPr>
            <w:tcW w:w="2268" w:type="dxa"/>
            <w:vAlign w:val="center"/>
          </w:tcPr>
          <w:p w:rsidR="00FE2316" w:rsidRPr="003E0AAC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103年1月3日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3E0AAC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第1033794994號電子郵件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103年5月2日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第1033833880號電子郵件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103年6月12日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第1033852942號書函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</w:tbl>
    <w:p w:rsidR="00A40F71" w:rsidRPr="0008729F" w:rsidRDefault="006B54D5">
      <w:pPr>
        <w:rPr>
          <w:rFonts w:ascii="標楷體" w:eastAsia="標楷體" w:hAnsi="標楷體"/>
          <w:sz w:val="32"/>
        </w:rPr>
      </w:pPr>
    </w:p>
    <w:sectPr w:rsidR="00A40F71" w:rsidRPr="0008729F" w:rsidSect="003E0AAC">
      <w:footerReference w:type="default" r:id="rId7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4D5" w:rsidRDefault="006B54D5" w:rsidP="00C7199D">
      <w:r>
        <w:separator/>
      </w:r>
    </w:p>
  </w:endnote>
  <w:endnote w:type="continuationSeparator" w:id="1">
    <w:p w:rsidR="006B54D5" w:rsidRDefault="006B54D5" w:rsidP="00C71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2121601"/>
      <w:docPartObj>
        <w:docPartGallery w:val="Page Numbers (Bottom of Page)"/>
        <w:docPartUnique/>
      </w:docPartObj>
    </w:sdtPr>
    <w:sdtContent>
      <w:p w:rsidR="003E0AAC" w:rsidRDefault="00962569">
        <w:pPr>
          <w:pStyle w:val="a6"/>
          <w:jc w:val="center"/>
        </w:pPr>
        <w:r>
          <w:fldChar w:fldCharType="begin"/>
        </w:r>
        <w:r w:rsidR="003E0AAC">
          <w:instrText>PAGE   \* MERGEFORMAT</w:instrText>
        </w:r>
        <w:r>
          <w:fldChar w:fldCharType="separate"/>
        </w:r>
        <w:r w:rsidR="006B54D5" w:rsidRPr="006B54D5">
          <w:rPr>
            <w:noProof/>
            <w:lang w:val="zh-TW"/>
          </w:rPr>
          <w:t>1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4D5" w:rsidRDefault="006B54D5" w:rsidP="00C7199D">
      <w:r>
        <w:separator/>
      </w:r>
    </w:p>
  </w:footnote>
  <w:footnote w:type="continuationSeparator" w:id="1">
    <w:p w:rsidR="006B54D5" w:rsidRDefault="006B54D5" w:rsidP="00C71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29F"/>
    <w:rsid w:val="00022DE7"/>
    <w:rsid w:val="00060AEB"/>
    <w:rsid w:val="00077185"/>
    <w:rsid w:val="0008729F"/>
    <w:rsid w:val="000B2164"/>
    <w:rsid w:val="000C696B"/>
    <w:rsid w:val="001302F9"/>
    <w:rsid w:val="001460DA"/>
    <w:rsid w:val="0016195D"/>
    <w:rsid w:val="00184C57"/>
    <w:rsid w:val="00204F04"/>
    <w:rsid w:val="00210F5A"/>
    <w:rsid w:val="00216188"/>
    <w:rsid w:val="002B20FF"/>
    <w:rsid w:val="002B4E3C"/>
    <w:rsid w:val="00392CEC"/>
    <w:rsid w:val="003A245C"/>
    <w:rsid w:val="003B0130"/>
    <w:rsid w:val="003B164A"/>
    <w:rsid w:val="003E0AAC"/>
    <w:rsid w:val="0047367E"/>
    <w:rsid w:val="004A722B"/>
    <w:rsid w:val="004B6BCD"/>
    <w:rsid w:val="004D2DA6"/>
    <w:rsid w:val="00534504"/>
    <w:rsid w:val="00584641"/>
    <w:rsid w:val="00587AF7"/>
    <w:rsid w:val="0059344E"/>
    <w:rsid w:val="005A525D"/>
    <w:rsid w:val="005D1FD6"/>
    <w:rsid w:val="00615DEE"/>
    <w:rsid w:val="00645860"/>
    <w:rsid w:val="00693C9E"/>
    <w:rsid w:val="006B54D5"/>
    <w:rsid w:val="006F26EA"/>
    <w:rsid w:val="0072094C"/>
    <w:rsid w:val="0072266F"/>
    <w:rsid w:val="007349B6"/>
    <w:rsid w:val="00753994"/>
    <w:rsid w:val="0076634D"/>
    <w:rsid w:val="00787358"/>
    <w:rsid w:val="00802A4E"/>
    <w:rsid w:val="00807E7E"/>
    <w:rsid w:val="00843296"/>
    <w:rsid w:val="00860F95"/>
    <w:rsid w:val="008F5EC0"/>
    <w:rsid w:val="00962569"/>
    <w:rsid w:val="00B0520D"/>
    <w:rsid w:val="00B46892"/>
    <w:rsid w:val="00B97585"/>
    <w:rsid w:val="00BB207D"/>
    <w:rsid w:val="00BD6202"/>
    <w:rsid w:val="00C7199D"/>
    <w:rsid w:val="00C76094"/>
    <w:rsid w:val="00C93BC8"/>
    <w:rsid w:val="00CA084B"/>
    <w:rsid w:val="00CE097E"/>
    <w:rsid w:val="00CF3F5E"/>
    <w:rsid w:val="00D173AA"/>
    <w:rsid w:val="00D33665"/>
    <w:rsid w:val="00D3404E"/>
    <w:rsid w:val="00D3568A"/>
    <w:rsid w:val="00D43640"/>
    <w:rsid w:val="00DA6B42"/>
    <w:rsid w:val="00ED679C"/>
    <w:rsid w:val="00EF56E8"/>
    <w:rsid w:val="00F74CF9"/>
    <w:rsid w:val="00F8318E"/>
    <w:rsid w:val="00FC322E"/>
    <w:rsid w:val="00FE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user</cp:lastModifiedBy>
  <cp:revision>2</cp:revision>
  <cp:lastPrinted>2019-09-19T08:46:00Z</cp:lastPrinted>
  <dcterms:created xsi:type="dcterms:W3CDTF">2019-12-04T01:33:00Z</dcterms:created>
  <dcterms:modified xsi:type="dcterms:W3CDTF">2019-12-04T01:33:00Z</dcterms:modified>
</cp:coreProperties>
</file>