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F3" w:rsidRPr="00730195" w:rsidRDefault="00303FF3" w:rsidP="009C1C9B">
      <w:pPr>
        <w:spacing w:beforeLines="20" w:before="72" w:afterLines="70" w:after="252" w:line="0" w:lineRule="atLeast"/>
        <w:jc w:val="center"/>
        <w:rPr>
          <w:rFonts w:eastAsia="標楷體"/>
          <w:b/>
          <w:w w:val="90"/>
          <w:sz w:val="28"/>
          <w:szCs w:val="28"/>
        </w:rPr>
      </w:pPr>
      <w:r w:rsidRPr="00730195">
        <w:rPr>
          <w:rFonts w:eastAsia="標楷體" w:hint="eastAsia"/>
          <w:b/>
          <w:bCs/>
          <w:w w:val="80"/>
          <w:sz w:val="36"/>
          <w:szCs w:val="36"/>
        </w:rPr>
        <w:t>中華民國圖書館學會</w:t>
      </w:r>
      <w:proofErr w:type="gramStart"/>
      <w:r w:rsidRPr="00B86EF2">
        <w:rPr>
          <w:rFonts w:eastAsia="標楷體"/>
          <w:b/>
          <w:bCs/>
          <w:w w:val="80"/>
          <w:sz w:val="36"/>
          <w:szCs w:val="36"/>
        </w:rPr>
        <w:t>10</w:t>
      </w:r>
      <w:r w:rsidR="00E75C99" w:rsidRPr="00B86EF2">
        <w:rPr>
          <w:rFonts w:eastAsia="標楷體" w:hint="eastAsia"/>
          <w:b/>
          <w:bCs/>
          <w:w w:val="80"/>
          <w:sz w:val="36"/>
          <w:szCs w:val="36"/>
        </w:rPr>
        <w:t>7</w:t>
      </w:r>
      <w:proofErr w:type="gramEnd"/>
      <w:r w:rsidRPr="00730195">
        <w:rPr>
          <w:rFonts w:eastAsia="標楷體" w:hint="eastAsia"/>
          <w:b/>
          <w:bCs/>
          <w:w w:val="80"/>
          <w:sz w:val="36"/>
          <w:szCs w:val="36"/>
        </w:rPr>
        <w:t>年度研習班一覽表</w:t>
      </w:r>
    </w:p>
    <w:tbl>
      <w:tblPr>
        <w:tblW w:w="6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1528"/>
        <w:gridCol w:w="1050"/>
        <w:gridCol w:w="1127"/>
        <w:gridCol w:w="5252"/>
        <w:gridCol w:w="980"/>
      </w:tblGrid>
      <w:tr w:rsidR="00940FFD" w:rsidRPr="00FC2148" w:rsidTr="00FC2148">
        <w:trPr>
          <w:jc w:val="center"/>
        </w:trPr>
        <w:tc>
          <w:tcPr>
            <w:tcW w:w="266" w:type="pct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序</w:t>
            </w:r>
            <w:r w:rsidR="00FC2148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號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名稱</w:t>
            </w: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/</w:t>
            </w: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人數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AE6050" w:rsidRPr="00FC2148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FC2148">
              <w:rPr>
                <w:rFonts w:eastAsia="標楷體"/>
                <w:spacing w:val="-8"/>
                <w:w w:val="80"/>
                <w:sz w:val="26"/>
                <w:szCs w:val="26"/>
              </w:rPr>
              <w:t>研習時間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spacing w:val="-8"/>
                <w:w w:val="80"/>
                <w:sz w:val="26"/>
                <w:szCs w:val="26"/>
              </w:rPr>
              <w:t>承辦單位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AE6050" w:rsidRPr="00FC2148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研習課程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AE6050" w:rsidRPr="00940FFD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940FFD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研習費用</w:t>
            </w:r>
          </w:p>
        </w:tc>
      </w:tr>
      <w:tr w:rsidR="00B86EF2" w:rsidRPr="00940FFD" w:rsidTr="00FC2148">
        <w:trPr>
          <w:jc w:val="center"/>
        </w:trPr>
        <w:tc>
          <w:tcPr>
            <w:tcW w:w="266" w:type="pct"/>
            <w:vAlign w:val="center"/>
          </w:tcPr>
          <w:p w:rsidR="00B86EF2" w:rsidRPr="00B86EF2" w:rsidRDefault="00B86EF2" w:rsidP="00B86EF2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B86EF2">
              <w:rPr>
                <w:rFonts w:eastAsia="標楷體"/>
                <w:bCs/>
                <w:w w:val="80"/>
                <w:sz w:val="26"/>
                <w:szCs w:val="26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86EF2" w:rsidRPr="00042460" w:rsidRDefault="00B86EF2" w:rsidP="00042460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042460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人工智慧於發展圖書館創新服務研習班</w:t>
            </w:r>
            <w:bookmarkStart w:id="0" w:name="_GoBack"/>
            <w:bookmarkEnd w:id="0"/>
          </w:p>
          <w:p w:rsidR="00B86EF2" w:rsidRPr="00042460" w:rsidRDefault="00B86EF2" w:rsidP="00042460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預計招收</w:t>
            </w:r>
            <w:r w:rsidR="00042460" w:rsidRPr="00042460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60</w:t>
            </w: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人</w:t>
            </w: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86EF2" w:rsidRPr="00B86EF2" w:rsidRDefault="00B86EF2" w:rsidP="00B86EF2">
            <w:pPr>
              <w:jc w:val="center"/>
              <w:rPr>
                <w:rFonts w:eastAsia="標楷體"/>
                <w:w w:val="80"/>
              </w:rPr>
            </w:pPr>
            <w:r w:rsidRPr="00B86EF2">
              <w:rPr>
                <w:rFonts w:eastAsia="標楷體"/>
                <w:w w:val="80"/>
              </w:rPr>
              <w:t>7/16-7/20</w:t>
            </w:r>
          </w:p>
          <w:p w:rsidR="00B86EF2" w:rsidRPr="000A789D" w:rsidRDefault="00B86EF2" w:rsidP="00B86EF2">
            <w:pPr>
              <w:jc w:val="center"/>
              <w:rPr>
                <w:rFonts w:eastAsia="標楷體"/>
                <w:w w:val="80"/>
              </w:rPr>
            </w:pPr>
            <w:r w:rsidRPr="00B86EF2">
              <w:rPr>
                <w:rFonts w:eastAsia="標楷體" w:hint="eastAsia"/>
                <w:w w:val="80"/>
              </w:rPr>
              <w:t>五天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86EF2" w:rsidRPr="00A62583" w:rsidRDefault="00B86EF2" w:rsidP="00B86EF2">
            <w:pPr>
              <w:jc w:val="both"/>
              <w:rPr>
                <w:rFonts w:eastAsia="標楷體"/>
                <w:w w:val="80"/>
              </w:rPr>
            </w:pPr>
            <w:r w:rsidRPr="00A62583">
              <w:rPr>
                <w:rFonts w:eastAsia="標楷體" w:hint="eastAsia"/>
                <w:w w:val="80"/>
              </w:rPr>
              <w:t>國立政治大學圖書館暨社會科學資料中心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proofErr w:type="gramStart"/>
            <w:r w:rsidRPr="00093290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proofErr w:type="gramEnd"/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面對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AI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人工智慧之圖書館未來發展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圖書館大數據資料探</w:t>
            </w:r>
            <w:proofErr w:type="gramStart"/>
            <w:r w:rsidRPr="00093290">
              <w:rPr>
                <w:rFonts w:eastAsia="標楷體"/>
                <w:bCs/>
                <w:spacing w:val="-16"/>
                <w:w w:val="80"/>
              </w:rPr>
              <w:t>勘</w:t>
            </w:r>
            <w:proofErr w:type="gramEnd"/>
            <w:r w:rsidRPr="00093290">
              <w:rPr>
                <w:rFonts w:eastAsia="標楷體"/>
                <w:bCs/>
                <w:spacing w:val="-16"/>
                <w:w w:val="80"/>
              </w:rPr>
              <w:t>與創新服務應用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淺談資料探</w:t>
            </w:r>
            <w:proofErr w:type="gramStart"/>
            <w:r w:rsidRPr="00093290">
              <w:rPr>
                <w:rFonts w:eastAsia="標楷體"/>
                <w:bCs/>
                <w:spacing w:val="-16"/>
                <w:w w:val="80"/>
              </w:rPr>
              <w:t>勘</w:t>
            </w:r>
            <w:proofErr w:type="gramEnd"/>
            <w:r w:rsidRPr="00093290">
              <w:rPr>
                <w:rFonts w:eastAsia="標楷體"/>
                <w:bCs/>
                <w:spacing w:val="-16"/>
                <w:w w:val="80"/>
              </w:rPr>
              <w:t>技術與圖書館應用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proofErr w:type="gramStart"/>
            <w:r w:rsidRPr="00093290">
              <w:rPr>
                <w:rFonts w:eastAsia="標楷體"/>
                <w:bCs/>
                <w:spacing w:val="-16"/>
                <w:w w:val="80"/>
              </w:rPr>
              <w:t>開放源碼資料</w:t>
            </w:r>
            <w:proofErr w:type="gramEnd"/>
            <w:r w:rsidRPr="00093290">
              <w:rPr>
                <w:rFonts w:eastAsia="標楷體"/>
                <w:bCs/>
                <w:spacing w:val="-16"/>
                <w:w w:val="80"/>
              </w:rPr>
              <w:t>探</w:t>
            </w:r>
            <w:proofErr w:type="gramStart"/>
            <w:r w:rsidRPr="00093290">
              <w:rPr>
                <w:rFonts w:eastAsia="標楷體"/>
                <w:bCs/>
                <w:spacing w:val="-16"/>
                <w:w w:val="80"/>
              </w:rPr>
              <w:t>勘</w:t>
            </w:r>
            <w:proofErr w:type="gramEnd"/>
            <w:r w:rsidRPr="00093290">
              <w:rPr>
                <w:rFonts w:eastAsia="標楷體"/>
                <w:bCs/>
                <w:spacing w:val="-16"/>
                <w:w w:val="80"/>
              </w:rPr>
              <w:t>工具介紹與應用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基於人工智慧發展圖書館支援數位人文研究服務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人工智慧於學術資料分析應用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圖書館資訊服務系統之使用者行為記錄、分析、探</w:t>
            </w:r>
            <w:proofErr w:type="gramStart"/>
            <w:r w:rsidRPr="00093290">
              <w:rPr>
                <w:rFonts w:eastAsia="標楷體"/>
                <w:bCs/>
                <w:spacing w:val="-16"/>
                <w:w w:val="80"/>
              </w:rPr>
              <w:t>勘</w:t>
            </w:r>
            <w:proofErr w:type="gramEnd"/>
            <w:r w:rsidRPr="00093290">
              <w:rPr>
                <w:rFonts w:eastAsia="標楷體"/>
                <w:bCs/>
                <w:spacing w:val="-16"/>
                <w:w w:val="80"/>
              </w:rPr>
              <w:t>與應用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導入機器人於圖書館服務創新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人工智慧技術導入圖書館創新服務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-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國立公共資訊圖書館經驗分享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從數據管理服務與人工智慧談圖書館館員專業能力提升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86EF2" w:rsidRPr="00B86EF2" w:rsidRDefault="00B86EF2" w:rsidP="00B86EF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90"/>
              </w:rPr>
            </w:pPr>
            <w:r w:rsidRPr="00B86EF2">
              <w:rPr>
                <w:rFonts w:eastAsia="標楷體" w:hint="eastAsia"/>
                <w:bCs/>
                <w:spacing w:val="-8"/>
                <w:w w:val="90"/>
              </w:rPr>
              <w:t>6,</w:t>
            </w:r>
            <w:r w:rsidRPr="00B86EF2">
              <w:rPr>
                <w:rFonts w:eastAsia="標楷體"/>
                <w:bCs/>
                <w:spacing w:val="-8"/>
                <w:w w:val="90"/>
              </w:rPr>
              <w:t>000</w:t>
            </w:r>
            <w:r w:rsidRPr="00B86EF2">
              <w:rPr>
                <w:rFonts w:eastAsia="標楷體" w:hint="eastAsia"/>
                <w:bCs/>
                <w:spacing w:val="-8"/>
                <w:w w:val="90"/>
              </w:rPr>
              <w:t>元</w:t>
            </w:r>
          </w:p>
        </w:tc>
      </w:tr>
      <w:tr w:rsidR="003259BB" w:rsidRPr="003259BB" w:rsidTr="00FC2148">
        <w:trPr>
          <w:jc w:val="center"/>
        </w:trPr>
        <w:tc>
          <w:tcPr>
            <w:tcW w:w="266" w:type="pct"/>
            <w:vAlign w:val="center"/>
          </w:tcPr>
          <w:p w:rsidR="00B86EF2" w:rsidRPr="003259BB" w:rsidRDefault="00B86EF2" w:rsidP="00B86EF2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3259BB">
              <w:rPr>
                <w:rFonts w:eastAsia="標楷體"/>
                <w:bCs/>
                <w:w w:val="80"/>
                <w:sz w:val="26"/>
                <w:szCs w:val="26"/>
              </w:rPr>
              <w:t>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86EF2" w:rsidRPr="003259BB" w:rsidRDefault="00B86EF2" w:rsidP="00042460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3259BB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閱讀、健康、堅韌力：書目療法專業知能研習班</w:t>
            </w:r>
          </w:p>
          <w:p w:rsidR="00B86EF2" w:rsidRPr="003259BB" w:rsidRDefault="00B86EF2" w:rsidP="00042460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3259BB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3259BB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3259BB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70</w:t>
            </w:r>
            <w:r w:rsidRPr="003259BB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3259BB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86EF2" w:rsidRPr="003259BB" w:rsidRDefault="00B86EF2" w:rsidP="00B86EF2">
            <w:pPr>
              <w:jc w:val="center"/>
              <w:rPr>
                <w:rFonts w:eastAsia="標楷體"/>
                <w:w w:val="80"/>
              </w:rPr>
            </w:pPr>
            <w:r w:rsidRPr="003259BB">
              <w:rPr>
                <w:rFonts w:eastAsia="標楷體"/>
                <w:w w:val="80"/>
              </w:rPr>
              <w:t>7/1</w:t>
            </w:r>
            <w:r w:rsidRPr="003259BB">
              <w:rPr>
                <w:rFonts w:eastAsia="標楷體" w:hint="eastAsia"/>
                <w:w w:val="80"/>
              </w:rPr>
              <w:t>6</w:t>
            </w:r>
            <w:r w:rsidRPr="003259BB">
              <w:rPr>
                <w:rFonts w:eastAsia="標楷體"/>
                <w:w w:val="80"/>
              </w:rPr>
              <w:t>-7/2</w:t>
            </w:r>
            <w:r w:rsidRPr="003259BB">
              <w:rPr>
                <w:rFonts w:eastAsia="標楷體" w:hint="eastAsia"/>
                <w:w w:val="80"/>
              </w:rPr>
              <w:t>0</w:t>
            </w:r>
          </w:p>
          <w:p w:rsidR="00B86EF2" w:rsidRPr="003259BB" w:rsidRDefault="00B86EF2" w:rsidP="00B86EF2">
            <w:pPr>
              <w:jc w:val="center"/>
              <w:rPr>
                <w:rFonts w:eastAsia="標楷體"/>
                <w:w w:val="80"/>
              </w:rPr>
            </w:pPr>
            <w:r w:rsidRPr="003259BB">
              <w:rPr>
                <w:rFonts w:eastAsia="標楷體" w:hint="eastAsia"/>
                <w:w w:val="80"/>
              </w:rPr>
              <w:t>五天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86EF2" w:rsidRPr="003259BB" w:rsidRDefault="00B86EF2" w:rsidP="00B86EF2">
            <w:pPr>
              <w:jc w:val="both"/>
              <w:rPr>
                <w:rFonts w:eastAsia="標楷體"/>
                <w:w w:val="80"/>
              </w:rPr>
            </w:pPr>
            <w:r w:rsidRPr="003259BB">
              <w:rPr>
                <w:rFonts w:eastAsia="標楷體" w:hint="eastAsia"/>
                <w:w w:val="80"/>
              </w:rPr>
              <w:t>國立臺灣大學圖書資訊學系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閱讀，預約健康幸福人生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談「書目療法」與情緒療</w:t>
            </w:r>
            <w:proofErr w:type="gramStart"/>
            <w:r w:rsidRPr="003259BB">
              <w:rPr>
                <w:rFonts w:eastAsia="標楷體"/>
                <w:bCs/>
                <w:spacing w:val="-16"/>
                <w:w w:val="80"/>
              </w:rPr>
              <w:t>癒</w:t>
            </w:r>
            <w:proofErr w:type="gramEnd"/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proofErr w:type="spellStart"/>
            <w:r w:rsidRPr="003259BB">
              <w:rPr>
                <w:rFonts w:eastAsia="標楷體"/>
                <w:bCs/>
                <w:spacing w:val="-16"/>
                <w:w w:val="80"/>
              </w:rPr>
              <w:t>如何選擇與分析書目療法素材</w:t>
            </w:r>
            <w:proofErr w:type="spellEnd"/>
            <w:r w:rsidRPr="003259BB">
              <w:rPr>
                <w:rFonts w:eastAsia="標楷體"/>
                <w:bCs/>
                <w:spacing w:val="-16"/>
                <w:w w:val="80"/>
              </w:rPr>
              <w:t>(1)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繪本／心理自助書／小說／詩歌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 xml:space="preserve"> </w:t>
            </w:r>
            <w:proofErr w:type="gramStart"/>
            <w:r w:rsidRPr="003259BB">
              <w:rPr>
                <w:rFonts w:eastAsia="標楷體"/>
                <w:bCs/>
                <w:spacing w:val="-16"/>
                <w:w w:val="80"/>
              </w:rPr>
              <w:t>小組微實作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與討論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療</w:t>
            </w:r>
            <w:proofErr w:type="gramStart"/>
            <w:r w:rsidRPr="003259BB">
              <w:rPr>
                <w:rFonts w:eastAsia="標楷體"/>
                <w:bCs/>
                <w:spacing w:val="-16"/>
                <w:w w:val="80"/>
              </w:rPr>
              <w:t>癒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繪本是怎樣誕生的？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談療</w:t>
            </w:r>
            <w:proofErr w:type="gramStart"/>
            <w:r w:rsidRPr="003259BB">
              <w:rPr>
                <w:rFonts w:eastAsia="標楷體"/>
                <w:bCs/>
                <w:spacing w:val="-16"/>
                <w:w w:val="80"/>
              </w:rPr>
              <w:t>癒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繪本的發想、編輯和推廣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選擇情緒療</w:t>
            </w:r>
            <w:proofErr w:type="gramStart"/>
            <w:r w:rsidRPr="003259BB">
              <w:rPr>
                <w:rFonts w:eastAsia="標楷體"/>
                <w:bCs/>
                <w:spacing w:val="-16"/>
                <w:w w:val="80"/>
              </w:rPr>
              <w:t>癒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繪本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學員個人實作成果分享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proofErr w:type="spellStart"/>
            <w:r w:rsidRPr="003259BB">
              <w:rPr>
                <w:rFonts w:eastAsia="標楷體"/>
                <w:bCs/>
                <w:spacing w:val="-16"/>
                <w:w w:val="80"/>
              </w:rPr>
              <w:t>如何選擇與分析書目療法素材</w:t>
            </w:r>
            <w:proofErr w:type="spellEnd"/>
            <w:r w:rsidRPr="003259BB">
              <w:rPr>
                <w:rFonts w:eastAsia="標楷體"/>
                <w:bCs/>
                <w:spacing w:val="-16"/>
                <w:w w:val="80"/>
              </w:rPr>
              <w:t>(2)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音樂／歌曲／電影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 xml:space="preserve"> </w:t>
            </w:r>
            <w:proofErr w:type="gramStart"/>
            <w:r w:rsidRPr="003259BB">
              <w:rPr>
                <w:rFonts w:eastAsia="標楷體"/>
                <w:bCs/>
                <w:spacing w:val="-16"/>
                <w:w w:val="80"/>
              </w:rPr>
              <w:t>小組微實作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與討論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打開青春期孩子的心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李偉文醫師的「電影療法」經驗談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如何帶領團體進行互動式書目療法：理論與小組實作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八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臨床心理師的「團體詩歌療法」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談「創造性詩歌寫作」的療</w:t>
            </w:r>
            <w:proofErr w:type="gramStart"/>
            <w:r w:rsidRPr="003259BB">
              <w:rPr>
                <w:rFonts w:eastAsia="標楷體"/>
                <w:bCs/>
                <w:spacing w:val="-16"/>
                <w:w w:val="80"/>
              </w:rPr>
              <w:t>癒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效用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九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繪本與幼兒之情緒療</w:t>
            </w:r>
            <w:proofErr w:type="gramStart"/>
            <w:r w:rsidRPr="003259BB">
              <w:rPr>
                <w:rFonts w:eastAsia="標楷體"/>
                <w:bCs/>
                <w:spacing w:val="-16"/>
                <w:w w:val="80"/>
              </w:rPr>
              <w:t>癒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小兒科醫師的門診經驗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十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從兒童心智發展觀點談兒童療</w:t>
            </w:r>
            <w:proofErr w:type="gramStart"/>
            <w:r w:rsidRPr="003259BB">
              <w:rPr>
                <w:rFonts w:eastAsia="標楷體"/>
                <w:bCs/>
                <w:spacing w:val="-16"/>
                <w:w w:val="80"/>
              </w:rPr>
              <w:t>癒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閱讀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十一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大學圖書館與學生心理健康促進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談清華大學南大校區之「心靈驛站」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十二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「心閱讀：共創韌性新世代」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臺北市萬興國小圖書館的療</w:t>
            </w:r>
            <w:proofErr w:type="gramStart"/>
            <w:r w:rsidRPr="003259BB">
              <w:rPr>
                <w:rFonts w:eastAsia="標楷體"/>
                <w:bCs/>
                <w:spacing w:val="-16"/>
                <w:w w:val="80"/>
              </w:rPr>
              <w:t>癒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閱讀推廣活動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十三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公共圖書館之書目療法服務</w:t>
            </w:r>
            <w:proofErr w:type="gramStart"/>
            <w:r w:rsidRPr="003259BB">
              <w:rPr>
                <w:rFonts w:eastAsia="標楷體" w:hint="eastAsia"/>
                <w:bCs/>
                <w:spacing w:val="-16"/>
                <w:w w:val="80"/>
              </w:rPr>
              <w:t>─</w:t>
            </w:r>
            <w:proofErr w:type="gramEnd"/>
            <w:r w:rsidRPr="003259BB">
              <w:rPr>
                <w:rFonts w:eastAsia="標楷體"/>
                <w:bCs/>
                <w:spacing w:val="-16"/>
                <w:w w:val="80"/>
              </w:rPr>
              <w:t>桃園市立圖書館的實務經驗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3259BB" w:rsidRPr="003259BB" w:rsidRDefault="003259BB" w:rsidP="003259BB">
            <w:pPr>
              <w:snapToGrid w:val="0"/>
              <w:spacing w:line="240" w:lineRule="atLeast"/>
              <w:ind w:leftChars="10" w:left="296" w:rightChars="10" w:right="24" w:hangingChars="170" w:hanging="272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3259BB">
              <w:rPr>
                <w:rFonts w:eastAsia="標楷體"/>
                <w:bCs/>
                <w:spacing w:val="-16"/>
                <w:w w:val="80"/>
              </w:rPr>
              <w:t>(</w:t>
            </w:r>
            <w:r w:rsidRPr="003259BB">
              <w:rPr>
                <w:rFonts w:eastAsia="標楷體" w:hint="eastAsia"/>
                <w:bCs/>
                <w:spacing w:val="-16"/>
                <w:w w:val="80"/>
              </w:rPr>
              <w:t>十四</w:t>
            </w:r>
            <w:r w:rsidRPr="003259BB">
              <w:rPr>
                <w:rFonts w:eastAsia="標楷體"/>
                <w:bCs/>
                <w:spacing w:val="-16"/>
                <w:w w:val="80"/>
              </w:rPr>
              <w:t>)</w:t>
            </w:r>
            <w:proofErr w:type="spellStart"/>
            <w:r w:rsidRPr="003259BB">
              <w:rPr>
                <w:rFonts w:eastAsia="標楷體"/>
                <w:bCs/>
                <w:spacing w:val="-16"/>
                <w:w w:val="80"/>
              </w:rPr>
              <w:t>綜合座談暨結業式</w:t>
            </w:r>
            <w:proofErr w:type="spellEnd"/>
            <w:r w:rsidRPr="003259BB">
              <w:rPr>
                <w:rFonts w:eastAsia="標楷體" w:hint="eastAsia"/>
                <w:bCs/>
                <w:spacing w:val="-16"/>
                <w:w w:val="80"/>
              </w:rPr>
              <w:t>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86EF2" w:rsidRPr="003259BB" w:rsidRDefault="00B86EF2" w:rsidP="00B86EF2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3259BB">
              <w:rPr>
                <w:rFonts w:eastAsia="標楷體"/>
                <w:bCs/>
                <w:w w:val="80"/>
              </w:rPr>
              <w:t>6,000</w:t>
            </w:r>
            <w:r w:rsidRPr="003259BB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B86EF2" w:rsidRPr="00940FFD" w:rsidTr="00FC2148">
        <w:trPr>
          <w:jc w:val="center"/>
        </w:trPr>
        <w:tc>
          <w:tcPr>
            <w:tcW w:w="266" w:type="pct"/>
            <w:vAlign w:val="center"/>
          </w:tcPr>
          <w:p w:rsidR="00B86EF2" w:rsidRPr="00940FFD" w:rsidRDefault="00B86EF2" w:rsidP="00B86EF2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86EF2" w:rsidRPr="00042460" w:rsidRDefault="00B86EF2" w:rsidP="00042460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042460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行銷基本力－圖書館網路與社群行銷研習班</w:t>
            </w:r>
          </w:p>
          <w:p w:rsidR="00B86EF2" w:rsidRPr="00042460" w:rsidRDefault="00B86EF2" w:rsidP="00042460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042460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34</w:t>
            </w: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人</w:t>
            </w: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86EF2" w:rsidRPr="00B86EF2" w:rsidRDefault="00B86EF2" w:rsidP="00B86EF2">
            <w:pPr>
              <w:jc w:val="center"/>
              <w:rPr>
                <w:rFonts w:eastAsia="標楷體"/>
                <w:w w:val="80"/>
              </w:rPr>
            </w:pPr>
            <w:r w:rsidRPr="00B86EF2">
              <w:rPr>
                <w:rFonts w:eastAsia="標楷體"/>
                <w:w w:val="80"/>
              </w:rPr>
              <w:t>8/</w:t>
            </w:r>
            <w:r w:rsidRPr="00B86EF2">
              <w:rPr>
                <w:rFonts w:eastAsia="標楷體" w:hint="eastAsia"/>
                <w:w w:val="80"/>
              </w:rPr>
              <w:t>6</w:t>
            </w:r>
            <w:r w:rsidRPr="00B86EF2">
              <w:rPr>
                <w:rFonts w:eastAsia="標楷體"/>
                <w:w w:val="80"/>
              </w:rPr>
              <w:t>-8/1</w:t>
            </w:r>
            <w:r w:rsidRPr="00B86EF2">
              <w:rPr>
                <w:rFonts w:eastAsia="標楷體" w:hint="eastAsia"/>
                <w:w w:val="80"/>
              </w:rPr>
              <w:t>0</w:t>
            </w:r>
          </w:p>
          <w:p w:rsidR="00B86EF2" w:rsidRPr="000A789D" w:rsidRDefault="00B86EF2" w:rsidP="00B86EF2">
            <w:pPr>
              <w:jc w:val="center"/>
              <w:rPr>
                <w:rFonts w:eastAsia="標楷體"/>
                <w:w w:val="80"/>
              </w:rPr>
            </w:pPr>
            <w:r w:rsidRPr="00B86EF2">
              <w:rPr>
                <w:rFonts w:eastAsia="標楷體"/>
                <w:w w:val="80"/>
              </w:rPr>
              <w:t>五天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86EF2" w:rsidRPr="00A62583" w:rsidRDefault="00B86EF2" w:rsidP="00B86EF2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A62583">
              <w:rPr>
                <w:rFonts w:eastAsia="標楷體"/>
                <w:w w:val="80"/>
              </w:rPr>
              <w:t>臺北市立圖書館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093290" w:rsidRPr="00093290" w:rsidRDefault="00093290" w:rsidP="00093290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proofErr w:type="gramStart"/>
            <w:r w:rsidRPr="00093290">
              <w:rPr>
                <w:rFonts w:eastAsia="標楷體"/>
                <w:bCs/>
                <w:spacing w:val="-16"/>
                <w:w w:val="80"/>
              </w:rPr>
              <w:t>一</w:t>
            </w:r>
            <w:proofErr w:type="gramEnd"/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proofErr w:type="spellStart"/>
            <w:r w:rsidRPr="00093290">
              <w:rPr>
                <w:rFonts w:eastAsia="標楷體" w:hint="eastAsia"/>
                <w:bCs/>
                <w:spacing w:val="-16"/>
                <w:w w:val="80"/>
              </w:rPr>
              <w:t>圖書館創意行銷</w:t>
            </w:r>
            <w:proofErr w:type="spellEnd"/>
            <w:r w:rsidRPr="00093290">
              <w:rPr>
                <w:rFonts w:eastAsia="標楷體"/>
                <w:bCs/>
                <w:spacing w:val="-16"/>
                <w:w w:val="80"/>
              </w:rPr>
              <w:t>；</w:t>
            </w:r>
          </w:p>
          <w:p w:rsidR="00093290" w:rsidRPr="00093290" w:rsidRDefault="00093290" w:rsidP="00093290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二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proofErr w:type="spellStart"/>
            <w:r w:rsidRPr="00093290">
              <w:rPr>
                <w:rFonts w:eastAsia="標楷體" w:hint="eastAsia"/>
                <w:bCs/>
                <w:spacing w:val="-16"/>
                <w:w w:val="80"/>
              </w:rPr>
              <w:t>創意文案寫作力</w:t>
            </w:r>
            <w:proofErr w:type="spellEnd"/>
            <w:r w:rsidRPr="00093290">
              <w:rPr>
                <w:rFonts w:eastAsia="標楷體"/>
                <w:bCs/>
                <w:spacing w:val="-16"/>
                <w:w w:val="80"/>
              </w:rPr>
              <w:t>；</w:t>
            </w:r>
          </w:p>
          <w:p w:rsidR="00093290" w:rsidRPr="00093290" w:rsidRDefault="00093290" w:rsidP="00093290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「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+1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」分享行銷力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；</w:t>
            </w:r>
          </w:p>
          <w:p w:rsidR="00093290" w:rsidRPr="00093290" w:rsidRDefault="00093290" w:rsidP="00093290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proofErr w:type="spellStart"/>
            <w:r w:rsidRPr="00093290">
              <w:rPr>
                <w:rFonts w:eastAsia="標楷體" w:hint="eastAsia"/>
                <w:bCs/>
                <w:spacing w:val="-16"/>
                <w:w w:val="80"/>
              </w:rPr>
              <w:t>影像行銷力－社群影音傳播技巧</w:t>
            </w:r>
            <w:proofErr w:type="spellEnd"/>
            <w:r w:rsidRPr="00093290">
              <w:rPr>
                <w:rFonts w:eastAsia="標楷體"/>
                <w:bCs/>
                <w:spacing w:val="-16"/>
                <w:w w:val="80"/>
              </w:rPr>
              <w:t>；</w:t>
            </w:r>
          </w:p>
          <w:p w:rsidR="00093290" w:rsidRPr="00093290" w:rsidRDefault="00093290" w:rsidP="00093290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proofErr w:type="spellStart"/>
            <w:r w:rsidRPr="00093290">
              <w:rPr>
                <w:rFonts w:eastAsia="標楷體" w:hint="eastAsia"/>
                <w:bCs/>
                <w:spacing w:val="-16"/>
                <w:w w:val="80"/>
              </w:rPr>
              <w:t>社群行銷力－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Facebook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社群行銷技巧與實作（整日課程</w:t>
            </w:r>
            <w:proofErr w:type="spellEnd"/>
            <w:r w:rsidRPr="00093290">
              <w:rPr>
                <w:rFonts w:eastAsia="標楷體" w:hint="eastAsia"/>
                <w:bCs/>
                <w:spacing w:val="-16"/>
                <w:w w:val="80"/>
              </w:rPr>
              <w:t>）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；</w:t>
            </w:r>
          </w:p>
          <w:p w:rsidR="00093290" w:rsidRPr="00093290" w:rsidRDefault="00093290" w:rsidP="00093290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 w:hint="eastAsia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六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proofErr w:type="spellStart"/>
            <w:r w:rsidRPr="00093290">
              <w:rPr>
                <w:rFonts w:eastAsia="標楷體" w:hint="eastAsia"/>
                <w:bCs/>
                <w:spacing w:val="-16"/>
                <w:w w:val="80"/>
              </w:rPr>
              <w:t>社群行銷力－雲端工具與即時通訊行銷技巧（整日課程</w:t>
            </w:r>
            <w:proofErr w:type="spellEnd"/>
            <w:r w:rsidRPr="00093290">
              <w:rPr>
                <w:rFonts w:eastAsia="標楷體" w:hint="eastAsia"/>
                <w:bCs/>
                <w:spacing w:val="-16"/>
                <w:w w:val="80"/>
              </w:rPr>
              <w:t>）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；</w:t>
            </w:r>
          </w:p>
          <w:p w:rsidR="00093290" w:rsidRPr="00093290" w:rsidRDefault="00093290" w:rsidP="00093290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七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proofErr w:type="spellStart"/>
            <w:r w:rsidRPr="00093290">
              <w:rPr>
                <w:rFonts w:eastAsia="標楷體" w:hint="eastAsia"/>
                <w:bCs/>
                <w:spacing w:val="-16"/>
                <w:w w:val="80"/>
              </w:rPr>
              <w:t>影像行銷力－影片製作與剪輯技巧（整日課程</w:t>
            </w:r>
            <w:proofErr w:type="spellEnd"/>
            <w:r w:rsidRPr="00093290">
              <w:rPr>
                <w:rFonts w:eastAsia="標楷體" w:hint="eastAsia"/>
                <w:bCs/>
                <w:spacing w:val="-16"/>
                <w:w w:val="80"/>
              </w:rPr>
              <w:t>）。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86EF2" w:rsidRPr="00B86EF2" w:rsidRDefault="00B86EF2" w:rsidP="00B86EF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90"/>
              </w:rPr>
            </w:pPr>
            <w:r w:rsidRPr="00B86EF2">
              <w:rPr>
                <w:rFonts w:eastAsia="標楷體"/>
                <w:bCs/>
                <w:spacing w:val="-8"/>
                <w:w w:val="90"/>
              </w:rPr>
              <w:t>6</w:t>
            </w:r>
            <w:r w:rsidRPr="00B86EF2">
              <w:rPr>
                <w:rFonts w:eastAsia="標楷體" w:hint="eastAsia"/>
                <w:bCs/>
                <w:spacing w:val="-8"/>
                <w:w w:val="90"/>
              </w:rPr>
              <w:t>,</w:t>
            </w:r>
            <w:r w:rsidRPr="00B86EF2">
              <w:rPr>
                <w:rFonts w:eastAsia="標楷體"/>
                <w:bCs/>
                <w:spacing w:val="-8"/>
                <w:w w:val="90"/>
              </w:rPr>
              <w:t>000</w:t>
            </w:r>
            <w:r w:rsidRPr="00B86EF2">
              <w:rPr>
                <w:rFonts w:eastAsia="標楷體"/>
                <w:bCs/>
                <w:spacing w:val="-8"/>
                <w:w w:val="90"/>
              </w:rPr>
              <w:t>元</w:t>
            </w:r>
          </w:p>
        </w:tc>
      </w:tr>
      <w:tr w:rsidR="00B86EF2" w:rsidRPr="00940FFD" w:rsidTr="00FC2148">
        <w:trPr>
          <w:jc w:val="center"/>
        </w:trPr>
        <w:tc>
          <w:tcPr>
            <w:tcW w:w="266" w:type="pct"/>
            <w:vAlign w:val="center"/>
          </w:tcPr>
          <w:p w:rsidR="00B86EF2" w:rsidRPr="00940FFD" w:rsidRDefault="00B86EF2" w:rsidP="00B86EF2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940FFD">
              <w:rPr>
                <w:rFonts w:eastAsia="標楷體"/>
                <w:bCs/>
                <w:w w:val="80"/>
                <w:sz w:val="26"/>
                <w:szCs w:val="26"/>
              </w:rPr>
              <w:t>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86EF2" w:rsidRPr="00042460" w:rsidRDefault="00B86EF2" w:rsidP="00042460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042460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圖書館資訊組織基礎訓練研習班</w:t>
            </w:r>
          </w:p>
          <w:p w:rsidR="00B86EF2" w:rsidRPr="00042460" w:rsidRDefault="00B86EF2" w:rsidP="00042460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</w:pP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(</w:t>
            </w:r>
            <w:r w:rsidRPr="00042460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預計招收</w:t>
            </w: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50</w:t>
            </w:r>
            <w:r w:rsidRPr="00042460">
              <w:rPr>
                <w:rFonts w:eastAsia="標楷體" w:hint="eastAsia"/>
                <w:bCs/>
                <w:spacing w:val="-8"/>
                <w:w w:val="80"/>
                <w:sz w:val="25"/>
                <w:szCs w:val="25"/>
              </w:rPr>
              <w:t>人</w:t>
            </w:r>
            <w:r w:rsidRPr="00042460">
              <w:rPr>
                <w:rFonts w:eastAsia="標楷體"/>
                <w:bCs/>
                <w:spacing w:val="-8"/>
                <w:w w:val="80"/>
                <w:sz w:val="25"/>
                <w:szCs w:val="25"/>
              </w:rPr>
              <w:t>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86EF2" w:rsidRDefault="00B86EF2" w:rsidP="00B86EF2">
            <w:pPr>
              <w:jc w:val="center"/>
              <w:rPr>
                <w:rFonts w:eastAsia="標楷體"/>
                <w:w w:val="80"/>
              </w:rPr>
            </w:pPr>
            <w:r w:rsidRPr="00B86EF2">
              <w:rPr>
                <w:rFonts w:eastAsia="標楷體"/>
                <w:w w:val="80"/>
              </w:rPr>
              <w:t>8/17</w:t>
            </w:r>
          </w:p>
          <w:p w:rsidR="00B86EF2" w:rsidRPr="00B86EF2" w:rsidRDefault="00B86EF2" w:rsidP="00B86EF2">
            <w:pPr>
              <w:jc w:val="center"/>
              <w:rPr>
                <w:rFonts w:eastAsia="標楷體"/>
                <w:w w:val="80"/>
              </w:rPr>
            </w:pPr>
            <w:r w:rsidRPr="00B86EF2">
              <w:rPr>
                <w:rFonts w:eastAsia="標楷體"/>
                <w:w w:val="80"/>
              </w:rPr>
              <w:t>8/24</w:t>
            </w:r>
          </w:p>
          <w:p w:rsidR="00B86EF2" w:rsidRPr="00B86EF2" w:rsidRDefault="00B86EF2" w:rsidP="00B86EF2">
            <w:pPr>
              <w:jc w:val="center"/>
              <w:rPr>
                <w:rFonts w:eastAsia="標楷體"/>
                <w:w w:val="80"/>
              </w:rPr>
            </w:pPr>
            <w:r w:rsidRPr="00B86EF2">
              <w:rPr>
                <w:rFonts w:eastAsia="標楷體"/>
                <w:w w:val="80"/>
              </w:rPr>
              <w:t>8/31</w:t>
            </w:r>
          </w:p>
          <w:p w:rsidR="00B86EF2" w:rsidRPr="000A789D" w:rsidRDefault="00B86EF2" w:rsidP="00B86EF2">
            <w:pPr>
              <w:jc w:val="center"/>
              <w:rPr>
                <w:rFonts w:eastAsia="標楷體"/>
                <w:w w:val="80"/>
              </w:rPr>
            </w:pPr>
            <w:r w:rsidRPr="00B86EF2">
              <w:rPr>
                <w:rFonts w:eastAsia="標楷體" w:hint="eastAsia"/>
                <w:w w:val="80"/>
              </w:rPr>
              <w:t>三天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86EF2" w:rsidRPr="00A62583" w:rsidRDefault="00B86EF2" w:rsidP="00B86EF2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A62583">
              <w:rPr>
                <w:rFonts w:eastAsia="標楷體" w:hint="eastAsia"/>
                <w:w w:val="80"/>
              </w:rPr>
              <w:t>國家圖書館</w:t>
            </w:r>
          </w:p>
        </w:tc>
        <w:tc>
          <w:tcPr>
            <w:tcW w:w="2502" w:type="pct"/>
            <w:shd w:val="clear" w:color="auto" w:fill="auto"/>
            <w:vAlign w:val="center"/>
          </w:tcPr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proofErr w:type="gramStart"/>
            <w:r w:rsidRPr="00093290">
              <w:rPr>
                <w:rFonts w:eastAsia="標楷體" w:hint="eastAsia"/>
                <w:bCs/>
                <w:spacing w:val="-16"/>
                <w:w w:val="80"/>
              </w:rPr>
              <w:t>一</w:t>
            </w:r>
            <w:proofErr w:type="gramEnd"/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資訊組織概論；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二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編目資源應用；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三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記述編目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含各類資源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MARC21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實作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B86EF2" w:rsidRPr="00093290" w:rsidRDefault="00B86EF2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四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主題分析</w:t>
            </w:r>
            <w:r w:rsidRPr="00093290">
              <w:rPr>
                <w:rFonts w:eastAsia="標楷體"/>
                <w:bCs/>
                <w:spacing w:val="-16"/>
                <w:w w:val="80"/>
              </w:rPr>
              <w:t>(</w:t>
            </w:r>
            <w:proofErr w:type="gramStart"/>
            <w:r w:rsidRPr="00093290">
              <w:rPr>
                <w:rFonts w:eastAsia="標楷體" w:hint="eastAsia"/>
                <w:bCs/>
                <w:spacing w:val="-16"/>
                <w:w w:val="80"/>
              </w:rPr>
              <w:t>含實作</w:t>
            </w:r>
            <w:proofErr w:type="gramEnd"/>
            <w:r w:rsidRPr="00093290">
              <w:rPr>
                <w:rFonts w:eastAsia="標楷體"/>
                <w:bCs/>
                <w:spacing w:val="-16"/>
                <w:w w:val="80"/>
              </w:rPr>
              <w:t>)</w:t>
            </w:r>
            <w:r w:rsidR="00093290" w:rsidRPr="00093290">
              <w:rPr>
                <w:rFonts w:eastAsia="標楷體" w:hint="eastAsia"/>
                <w:bCs/>
                <w:spacing w:val="-16"/>
                <w:w w:val="80"/>
              </w:rPr>
              <w:t>；</w:t>
            </w:r>
          </w:p>
          <w:p w:rsidR="008F0FCB" w:rsidRPr="00093290" w:rsidRDefault="008F0FCB" w:rsidP="00B86EF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16"/>
                <w:w w:val="80"/>
              </w:rPr>
            </w:pPr>
            <w:r w:rsidRPr="00093290">
              <w:rPr>
                <w:rFonts w:eastAsia="標楷體" w:hint="eastAsia"/>
                <w:bCs/>
                <w:spacing w:val="-16"/>
                <w:w w:val="80"/>
              </w:rPr>
              <w:t>(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五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)</w:t>
            </w:r>
            <w:r w:rsidRPr="00093290">
              <w:rPr>
                <w:rFonts w:eastAsia="標楷體" w:hint="eastAsia"/>
                <w:bCs/>
                <w:spacing w:val="-16"/>
                <w:w w:val="80"/>
              </w:rPr>
              <w:t>學習成就評估：綜合測驗。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86EF2" w:rsidRPr="00B86EF2" w:rsidRDefault="00B86EF2" w:rsidP="00B86EF2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90"/>
              </w:rPr>
            </w:pPr>
            <w:r w:rsidRPr="00B86EF2">
              <w:rPr>
                <w:rFonts w:eastAsia="標楷體"/>
                <w:bCs/>
                <w:spacing w:val="-8"/>
                <w:w w:val="90"/>
              </w:rPr>
              <w:t>4,000</w:t>
            </w:r>
            <w:r w:rsidRPr="00B86EF2">
              <w:rPr>
                <w:rFonts w:eastAsia="標楷體" w:hint="eastAsia"/>
                <w:bCs/>
                <w:spacing w:val="-8"/>
                <w:w w:val="90"/>
              </w:rPr>
              <w:t>元</w:t>
            </w:r>
          </w:p>
        </w:tc>
      </w:tr>
    </w:tbl>
    <w:p w:rsidR="000000C0" w:rsidRPr="00730195" w:rsidRDefault="000000C0" w:rsidP="00FF12CC">
      <w:pPr>
        <w:snapToGrid w:val="0"/>
        <w:spacing w:line="240" w:lineRule="atLeast"/>
        <w:rPr>
          <w:sz w:val="16"/>
          <w:szCs w:val="16"/>
        </w:rPr>
      </w:pPr>
    </w:p>
    <w:sectPr w:rsidR="000000C0" w:rsidRPr="00730195" w:rsidSect="003259BB">
      <w:pgSz w:w="11906" w:h="16838" w:code="9"/>
      <w:pgMar w:top="1134" w:right="1797" w:bottom="1440" w:left="17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10F" w:rsidRDefault="00B1510F" w:rsidP="003965C2">
      <w:r>
        <w:separator/>
      </w:r>
    </w:p>
  </w:endnote>
  <w:endnote w:type="continuationSeparator" w:id="0">
    <w:p w:rsidR="00B1510F" w:rsidRDefault="00B1510F" w:rsidP="003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10F" w:rsidRDefault="00B1510F" w:rsidP="003965C2">
      <w:r>
        <w:separator/>
      </w:r>
    </w:p>
  </w:footnote>
  <w:footnote w:type="continuationSeparator" w:id="0">
    <w:p w:rsidR="00B1510F" w:rsidRDefault="00B1510F" w:rsidP="0039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F3"/>
    <w:rsid w:val="000000C0"/>
    <w:rsid w:val="000174DC"/>
    <w:rsid w:val="000332E2"/>
    <w:rsid w:val="00034C34"/>
    <w:rsid w:val="00042460"/>
    <w:rsid w:val="00044964"/>
    <w:rsid w:val="0005138C"/>
    <w:rsid w:val="00056524"/>
    <w:rsid w:val="00066519"/>
    <w:rsid w:val="00093290"/>
    <w:rsid w:val="000A789D"/>
    <w:rsid w:val="000B4F47"/>
    <w:rsid w:val="0012391B"/>
    <w:rsid w:val="00140686"/>
    <w:rsid w:val="001534CE"/>
    <w:rsid w:val="001560AF"/>
    <w:rsid w:val="001740E9"/>
    <w:rsid w:val="001B5EF4"/>
    <w:rsid w:val="001D7EBE"/>
    <w:rsid w:val="001F750D"/>
    <w:rsid w:val="00255742"/>
    <w:rsid w:val="002936C6"/>
    <w:rsid w:val="002946D6"/>
    <w:rsid w:val="00296594"/>
    <w:rsid w:val="002E381C"/>
    <w:rsid w:val="00303205"/>
    <w:rsid w:val="00303FF3"/>
    <w:rsid w:val="0031408B"/>
    <w:rsid w:val="003259BB"/>
    <w:rsid w:val="003965C2"/>
    <w:rsid w:val="0040292F"/>
    <w:rsid w:val="0044237E"/>
    <w:rsid w:val="004545C5"/>
    <w:rsid w:val="004671FB"/>
    <w:rsid w:val="005811FB"/>
    <w:rsid w:val="00594D38"/>
    <w:rsid w:val="0060671C"/>
    <w:rsid w:val="00622907"/>
    <w:rsid w:val="00623541"/>
    <w:rsid w:val="00646561"/>
    <w:rsid w:val="006500E7"/>
    <w:rsid w:val="00657A1F"/>
    <w:rsid w:val="00666A69"/>
    <w:rsid w:val="00671AF9"/>
    <w:rsid w:val="006727E8"/>
    <w:rsid w:val="00695356"/>
    <w:rsid w:val="006C3CCF"/>
    <w:rsid w:val="00701FF9"/>
    <w:rsid w:val="00730195"/>
    <w:rsid w:val="007371A0"/>
    <w:rsid w:val="0077341A"/>
    <w:rsid w:val="0079107B"/>
    <w:rsid w:val="007F37AA"/>
    <w:rsid w:val="008A018D"/>
    <w:rsid w:val="008B2D8E"/>
    <w:rsid w:val="008B3953"/>
    <w:rsid w:val="008D22D2"/>
    <w:rsid w:val="008D437A"/>
    <w:rsid w:val="008D762D"/>
    <w:rsid w:val="008F0FCB"/>
    <w:rsid w:val="009309DA"/>
    <w:rsid w:val="00940FFD"/>
    <w:rsid w:val="00972449"/>
    <w:rsid w:val="00983B91"/>
    <w:rsid w:val="00997193"/>
    <w:rsid w:val="009C1C9B"/>
    <w:rsid w:val="009C752B"/>
    <w:rsid w:val="009F56CF"/>
    <w:rsid w:val="00A37DD4"/>
    <w:rsid w:val="00A438B1"/>
    <w:rsid w:val="00A45AAF"/>
    <w:rsid w:val="00A62583"/>
    <w:rsid w:val="00AA4B43"/>
    <w:rsid w:val="00AE6050"/>
    <w:rsid w:val="00B0068A"/>
    <w:rsid w:val="00B1510F"/>
    <w:rsid w:val="00B44B4C"/>
    <w:rsid w:val="00B44FD4"/>
    <w:rsid w:val="00B459E0"/>
    <w:rsid w:val="00B64AB7"/>
    <w:rsid w:val="00B81B80"/>
    <w:rsid w:val="00B86EF2"/>
    <w:rsid w:val="00BB32C5"/>
    <w:rsid w:val="00BC283E"/>
    <w:rsid w:val="00BD1AF3"/>
    <w:rsid w:val="00BE71FE"/>
    <w:rsid w:val="00BE7FC2"/>
    <w:rsid w:val="00C22534"/>
    <w:rsid w:val="00C61AB2"/>
    <w:rsid w:val="00C75360"/>
    <w:rsid w:val="00CB3CDC"/>
    <w:rsid w:val="00CC425D"/>
    <w:rsid w:val="00CE0094"/>
    <w:rsid w:val="00CE31AB"/>
    <w:rsid w:val="00CE4DF8"/>
    <w:rsid w:val="00CF154A"/>
    <w:rsid w:val="00CF32E1"/>
    <w:rsid w:val="00CF4D41"/>
    <w:rsid w:val="00CF7B94"/>
    <w:rsid w:val="00D176BE"/>
    <w:rsid w:val="00D36195"/>
    <w:rsid w:val="00D56959"/>
    <w:rsid w:val="00E332CF"/>
    <w:rsid w:val="00E62F1A"/>
    <w:rsid w:val="00E71819"/>
    <w:rsid w:val="00E75C99"/>
    <w:rsid w:val="00EE1023"/>
    <w:rsid w:val="00EF2D8B"/>
    <w:rsid w:val="00EF3750"/>
    <w:rsid w:val="00F6217C"/>
    <w:rsid w:val="00F638F3"/>
    <w:rsid w:val="00F74F3F"/>
    <w:rsid w:val="00FB316D"/>
    <w:rsid w:val="00FB38F5"/>
    <w:rsid w:val="00FC2148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</dc:creator>
  <cp:lastModifiedBy>LAC</cp:lastModifiedBy>
  <cp:revision>9</cp:revision>
  <cp:lastPrinted>2017-05-23T05:10:00Z</cp:lastPrinted>
  <dcterms:created xsi:type="dcterms:W3CDTF">2018-05-28T09:37:00Z</dcterms:created>
  <dcterms:modified xsi:type="dcterms:W3CDTF">2018-05-31T13:10:00Z</dcterms:modified>
</cp:coreProperties>
</file>