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A1" w:rsidRPr="00DC554E" w:rsidRDefault="00DC554E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C554E">
        <w:rPr>
          <w:rFonts w:ascii="Times New Roman" w:eastAsia="標楷體" w:hAnsi="標楷體" w:cs="Times New Roman"/>
          <w:b/>
          <w:sz w:val="32"/>
          <w:szCs w:val="32"/>
        </w:rPr>
        <w:t>花蓮縣立高級中等以下學校教師介聘他校服務作業要點</w:t>
      </w:r>
    </w:p>
    <w:p w:rsidR="00DC554E" w:rsidRPr="00DC554E" w:rsidRDefault="001F7188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第七點</w:t>
      </w:r>
      <w:r w:rsidR="00DC554E" w:rsidRPr="00DC554E">
        <w:rPr>
          <w:rFonts w:ascii="Times New Roman" w:eastAsia="標楷體" w:hAnsi="標楷體" w:cs="Times New Roman"/>
          <w:b/>
          <w:sz w:val="32"/>
          <w:szCs w:val="32"/>
        </w:rPr>
        <w:t>修正條文對照表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2670"/>
      </w:tblGrid>
      <w:tr w:rsidR="00DC554E" w:rsidRPr="00A82524" w:rsidTr="001F7188">
        <w:trPr>
          <w:trHeight w:val="533"/>
        </w:trPr>
        <w:tc>
          <w:tcPr>
            <w:tcW w:w="3652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修正規定</w:t>
            </w:r>
          </w:p>
        </w:tc>
        <w:tc>
          <w:tcPr>
            <w:tcW w:w="3686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現行規定</w:t>
            </w:r>
          </w:p>
        </w:tc>
        <w:tc>
          <w:tcPr>
            <w:tcW w:w="2670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說明</w:t>
            </w:r>
          </w:p>
        </w:tc>
      </w:tr>
      <w:tr w:rsidR="00314F05" w:rsidRPr="00A82524" w:rsidTr="00314F05">
        <w:tc>
          <w:tcPr>
            <w:tcW w:w="3652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Year" w:val="2012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Year" w:val="2012"/>
                <w:attr w:name="Month" w:val="4"/>
                <w:attr w:name="Day" w:val="30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="00FC4546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依國民小學與國民中學班級編制及教職員員額編制準則規定扣除控</w:t>
            </w:r>
            <w:r w:rsidR="00FC4546">
              <w:rPr>
                <w:rFonts w:ascii="Times New Roman" w:eastAsia="標楷體" w:hAnsi="標楷體" w:hint="eastAsia"/>
                <w:color w:val="000000"/>
                <w:sz w:val="24"/>
                <w:szCs w:val="24"/>
                <w:u w:val="single"/>
              </w:rPr>
              <w:t>留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名額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百分之五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與原住民重點學校依原住民族教育法第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二十五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條規定控留名額後，提撥至少二分之一以上缺額（缺額僅一名者，應予提撥）供教師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3686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扣除控管名額後提撥至少二分之一以上缺額（缺額僅一名者，得不提撥）供教師單調介聘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２、介聘作業依下列順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(1)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單調。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(2)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互調。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６、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2670" w:type="dxa"/>
          </w:tcPr>
          <w:p w:rsidR="00314F05" w:rsidRPr="00A82524" w:rsidRDefault="00314F05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各校缺額提撥方式因應相關法規規範與實務作業考量，</w:t>
            </w:r>
            <w:r w:rsidR="001F7188">
              <w:rPr>
                <w:rFonts w:ascii="Times New Roman" w:eastAsia="標楷體" w:hAnsi="標楷體" w:cs="Times New Roman" w:hint="eastAsia"/>
                <w:color w:val="000000"/>
              </w:rPr>
              <w:t>爰將本點第二款第一目</w:t>
            </w:r>
            <w:r w:rsidRPr="00A82524">
              <w:rPr>
                <w:rFonts w:ascii="Times New Roman" w:eastAsia="標楷體" w:hAnsi="標楷體" w:cs="Times New Roman"/>
                <w:color w:val="000000"/>
              </w:rPr>
              <w:t>酌作文字修正。</w:t>
            </w:r>
          </w:p>
          <w:p w:rsidR="00314F05" w:rsidRPr="00A82524" w:rsidRDefault="001F7188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因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互調相對於單調，較易產生不公平、私相授受、對價利益關係等缺點，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爰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刪除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本點第二款第二目之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互調機制。</w:t>
            </w:r>
          </w:p>
        </w:tc>
      </w:tr>
    </w:tbl>
    <w:p w:rsidR="00DC554E" w:rsidRPr="00DC554E" w:rsidRDefault="00DC554E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DC554E" w:rsidRPr="00DC554E" w:rsidSect="00DC55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63A" w:rsidRDefault="00DF763A" w:rsidP="00A82524">
      <w:r>
        <w:separator/>
      </w:r>
    </w:p>
  </w:endnote>
  <w:endnote w:type="continuationSeparator" w:id="1">
    <w:p w:rsidR="00DF763A" w:rsidRDefault="00DF763A" w:rsidP="00A8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63A" w:rsidRDefault="00DF763A" w:rsidP="00A82524">
      <w:r>
        <w:separator/>
      </w:r>
    </w:p>
  </w:footnote>
  <w:footnote w:type="continuationSeparator" w:id="1">
    <w:p w:rsidR="00DF763A" w:rsidRDefault="00DF763A" w:rsidP="00A82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CF7"/>
    <w:multiLevelType w:val="hybridMultilevel"/>
    <w:tmpl w:val="D1CCF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C54331"/>
    <w:multiLevelType w:val="hybridMultilevel"/>
    <w:tmpl w:val="880CAF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54E"/>
    <w:rsid w:val="00133DF4"/>
    <w:rsid w:val="001F7188"/>
    <w:rsid w:val="00251527"/>
    <w:rsid w:val="00284C17"/>
    <w:rsid w:val="00314F05"/>
    <w:rsid w:val="00334638"/>
    <w:rsid w:val="003A4A2F"/>
    <w:rsid w:val="003A67AA"/>
    <w:rsid w:val="004063F6"/>
    <w:rsid w:val="00510453"/>
    <w:rsid w:val="0056746A"/>
    <w:rsid w:val="00823F86"/>
    <w:rsid w:val="008E311E"/>
    <w:rsid w:val="00925FD9"/>
    <w:rsid w:val="00A82524"/>
    <w:rsid w:val="00AC70C7"/>
    <w:rsid w:val="00B37BA1"/>
    <w:rsid w:val="00C76713"/>
    <w:rsid w:val="00DC554E"/>
    <w:rsid w:val="00DE616B"/>
    <w:rsid w:val="00DF763A"/>
    <w:rsid w:val="00E15718"/>
    <w:rsid w:val="00F01B73"/>
    <w:rsid w:val="00FC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C554E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DC554E"/>
    <w:rPr>
      <w:rFonts w:ascii="Calibri" w:eastAsia="新細明體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314F0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25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25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3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2017-05-03T00:40:00Z</cp:lastPrinted>
  <dcterms:created xsi:type="dcterms:W3CDTF">2017-05-31T03:28:00Z</dcterms:created>
  <dcterms:modified xsi:type="dcterms:W3CDTF">2017-05-31T03:28:00Z</dcterms:modified>
</cp:coreProperties>
</file>